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0" w:before="360" w:line="278.00000000000006" w:lineRule="auto"/>
        <w:rPr>
          <w:b w:val="1"/>
          <w:bCs w:val="1"/>
        </w:rPr>
      </w:pPr>
      <w:bookmarkStart w:colFirst="0" w:colLast="0" w:name="_7dwax0re5nif" w:id="0"/>
      <w:bookmarkEnd w:id="0"/>
      <w:r w:rsidDel="00000000" w:rsidR="00000000" w:rsidRPr="00000000">
        <w:rPr>
          <w:b w:val="1"/>
          <w:bCs w:val="1"/>
          <w:rtl w:val="0"/>
        </w:rPr>
        <w:t xml:space="preserve">Repairs and Maintenance Volunteer</w:t>
      </w:r>
    </w:p>
    <w:p w:rsidR="00000000" w:rsidDel="00000000" w:rsidP="00000000" w:rsidRDefault="00000000" w:rsidRPr="00000000" w14:paraId="00000002">
      <w:pPr>
        <w:spacing w:after="160" w:line="278.00000000000006" w:lineRule="auto"/>
        <w:rPr>
          <w:sz w:val="24"/>
          <w:szCs w:val="24"/>
        </w:rPr>
      </w:pPr>
      <w:r w:rsidDel="00000000" w:rsidR="00000000" w:rsidRPr="00000000">
        <w:rPr>
          <w:sz w:val="24"/>
          <w:szCs w:val="24"/>
          <w:rtl w:val="0"/>
        </w:rPr>
        <w:t xml:space="preserve">We need volunteers to help us look after five acres of beautiful green space and woodland on the grounds of a heritage Cadbury home that blends into the landscape of the Waseley Hills. Could that be you? Join our team of gardening and grounds volunteers. </w:t>
      </w:r>
    </w:p>
    <w:p w:rsidR="00000000" w:rsidDel="00000000" w:rsidP="00000000" w:rsidRDefault="00000000" w:rsidRPr="00000000" w14:paraId="00000003">
      <w:pPr>
        <w:spacing w:after="160" w:line="278.00000000000006" w:lineRule="auto"/>
        <w:rPr>
          <w:sz w:val="24"/>
          <w:szCs w:val="24"/>
        </w:rPr>
      </w:pPr>
      <w:r w:rsidDel="00000000" w:rsidR="00000000" w:rsidRPr="00000000">
        <w:rPr>
          <w:b w:val="1"/>
          <w:bCs w:val="1"/>
          <w:sz w:val="24"/>
          <w:szCs w:val="24"/>
          <w:rtl w:val="0"/>
        </w:rPr>
        <w:t xml:space="preserve">Location:</w:t>
      </w:r>
      <w:r w:rsidDel="00000000" w:rsidR="00000000" w:rsidRPr="00000000">
        <w:rPr>
          <w:sz w:val="24"/>
          <w:szCs w:val="24"/>
          <w:rtl w:val="0"/>
        </w:rPr>
        <w:t xml:space="preserve"> The Greenhouse at Barnes Close, Chadwich Manor Estate, Bromsgrove, Worcestershire, B61 0RA.</w:t>
      </w:r>
    </w:p>
    <w:p w:rsidR="00000000" w:rsidDel="00000000" w:rsidP="00000000" w:rsidRDefault="00000000" w:rsidRPr="00000000" w14:paraId="00000004">
      <w:pPr>
        <w:spacing w:after="160" w:line="278.00000000000006" w:lineRule="auto"/>
        <w:rPr>
          <w:sz w:val="24"/>
          <w:szCs w:val="24"/>
        </w:rPr>
      </w:pPr>
      <w:r w:rsidDel="00000000" w:rsidR="00000000" w:rsidRPr="00000000">
        <w:rPr>
          <w:b w:val="1"/>
          <w:bCs w:val="1"/>
          <w:sz w:val="24"/>
          <w:szCs w:val="24"/>
          <w:rtl w:val="0"/>
        </w:rPr>
        <w:t xml:space="preserve">Time commitment:</w:t>
      </w:r>
      <w:r w:rsidDel="00000000" w:rsidR="00000000" w:rsidRPr="00000000">
        <w:rPr>
          <w:sz w:val="24"/>
          <w:szCs w:val="24"/>
          <w:rtl w:val="0"/>
        </w:rPr>
        <w:t xml:space="preserve"> Flexible. Join our monthly volunteer days. </w:t>
      </w:r>
    </w:p>
    <w:p w:rsidR="00000000" w:rsidDel="00000000" w:rsidP="00000000" w:rsidRDefault="00000000" w:rsidRPr="00000000" w14:paraId="00000005">
      <w:pPr>
        <w:pStyle w:val="Heading2"/>
        <w:spacing w:after="80" w:before="160" w:line="278.00000000000006" w:lineRule="auto"/>
        <w:rPr/>
      </w:pPr>
      <w:r w:rsidDel="00000000" w:rsidR="00000000" w:rsidRPr="00000000">
        <w:rPr>
          <w:rtl w:val="0"/>
        </w:rPr>
        <w:t xml:space="preserve">About us</w:t>
      </w:r>
    </w:p>
    <w:p w:rsidR="00000000" w:rsidDel="00000000" w:rsidP="00000000" w:rsidRDefault="00000000" w:rsidRPr="00000000" w14:paraId="00000006">
      <w:pPr>
        <w:spacing w:after="160" w:line="278.00000000000006" w:lineRule="auto"/>
        <w:rPr>
          <w:sz w:val="24"/>
          <w:szCs w:val="24"/>
        </w:rPr>
      </w:pPr>
      <w:r w:rsidDel="00000000" w:rsidR="00000000" w:rsidRPr="00000000">
        <w:rPr>
          <w:sz w:val="24"/>
          <w:szCs w:val="24"/>
          <w:rtl w:val="0"/>
        </w:rPr>
        <w:t xml:space="preserve">The Greenhouse at Barnes Close is an ecumenical Retreat Centre. We have day and residential retreats, community gatherings and more making space to explore faith and justice, reconciliation and peace. </w:t>
      </w:r>
    </w:p>
    <w:p w:rsidR="00000000" w:rsidDel="00000000" w:rsidP="00000000" w:rsidRDefault="00000000" w:rsidRPr="00000000" w14:paraId="00000007">
      <w:pPr>
        <w:spacing w:after="160" w:line="278.00000000000006" w:lineRule="auto"/>
        <w:rPr>
          <w:sz w:val="24"/>
          <w:szCs w:val="24"/>
        </w:rPr>
      </w:pPr>
      <w:r w:rsidDel="00000000" w:rsidR="00000000" w:rsidRPr="00000000">
        <w:rPr>
          <w:sz w:val="24"/>
          <w:szCs w:val="24"/>
          <w:rtl w:val="0"/>
        </w:rPr>
        <w:t xml:space="preserve">Volunteers are at the heart of our community. From our Board of Trustees and Chaplaincy to hospitality, housekeeping and grounds maintenance we value all of our volunteer’s contributions in this special place.</w:t>
      </w:r>
    </w:p>
    <w:p w:rsidR="00000000" w:rsidDel="00000000" w:rsidP="00000000" w:rsidRDefault="00000000" w:rsidRPr="00000000" w14:paraId="00000008">
      <w:pPr>
        <w:pStyle w:val="Heading2"/>
        <w:spacing w:after="80" w:before="160" w:line="278.00000000000006" w:lineRule="auto"/>
        <w:rPr/>
      </w:pPr>
      <w:r w:rsidDel="00000000" w:rsidR="00000000" w:rsidRPr="00000000">
        <w:rPr>
          <w:rtl w:val="0"/>
        </w:rPr>
        <w:t xml:space="preserve">About the role </w:t>
      </w:r>
    </w:p>
    <w:p w:rsidR="00000000" w:rsidDel="00000000" w:rsidP="00000000" w:rsidRDefault="00000000" w:rsidRPr="00000000" w14:paraId="00000009">
      <w:pPr>
        <w:spacing w:after="160" w:line="278.00000000000006" w:lineRule="auto"/>
        <w:rPr>
          <w:sz w:val="24"/>
          <w:szCs w:val="24"/>
        </w:rPr>
      </w:pPr>
      <w:r w:rsidDel="00000000" w:rsidR="00000000" w:rsidRPr="00000000">
        <w:rPr>
          <w:sz w:val="24"/>
          <w:szCs w:val="24"/>
          <w:rtl w:val="0"/>
        </w:rPr>
        <w:t xml:space="preserve">[summary of tasks]</w:t>
      </w:r>
    </w:p>
    <w:p w:rsidR="00000000" w:rsidDel="00000000" w:rsidP="00000000" w:rsidRDefault="00000000" w:rsidRPr="00000000" w14:paraId="0000000A">
      <w:pPr>
        <w:pStyle w:val="Heading2"/>
        <w:spacing w:after="80" w:before="160" w:line="278.00000000000006" w:lineRule="auto"/>
        <w:rPr/>
      </w:pPr>
      <w:r w:rsidDel="00000000" w:rsidR="00000000" w:rsidRPr="00000000">
        <w:rPr>
          <w:rtl w:val="0"/>
        </w:rPr>
        <w:t xml:space="preserve">Key skills required </w:t>
      </w:r>
    </w:p>
    <w:p w:rsidR="00000000" w:rsidDel="00000000" w:rsidP="00000000" w:rsidRDefault="00000000" w:rsidRPr="00000000" w14:paraId="0000000B">
      <w:pPr>
        <w:numPr>
          <w:ilvl w:val="0"/>
          <w:numId w:val="3"/>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Willingness to (training can be provided) as experience and knowledge would be great, but not essential.</w:t>
      </w:r>
    </w:p>
    <w:p w:rsidR="00000000" w:rsidDel="00000000" w:rsidP="00000000" w:rsidRDefault="00000000" w:rsidRPr="00000000" w14:paraId="0000000C">
      <w:pPr>
        <w:numPr>
          <w:ilvl w:val="0"/>
          <w:numId w:val="3"/>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Ability to work as part of a team and follow health &amp; safety guidelines.</w:t>
      </w:r>
    </w:p>
    <w:p w:rsidR="00000000" w:rsidDel="00000000" w:rsidP="00000000" w:rsidRDefault="00000000" w:rsidRPr="00000000" w14:paraId="0000000D">
      <w:pPr>
        <w:numPr>
          <w:ilvl w:val="0"/>
          <w:numId w:val="3"/>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Reliability and a positive, can-do attitude.</w:t>
      </w:r>
    </w:p>
    <w:p w:rsidR="00000000" w:rsidDel="00000000" w:rsidP="00000000" w:rsidRDefault="00000000" w:rsidRPr="00000000" w14:paraId="0000000E">
      <w:pPr>
        <w:numPr>
          <w:ilvl w:val="0"/>
          <w:numId w:val="3"/>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Friendly and approachable manner.</w:t>
      </w:r>
    </w:p>
    <w:p w:rsidR="00000000" w:rsidDel="00000000" w:rsidP="00000000" w:rsidRDefault="00000000" w:rsidRPr="00000000" w14:paraId="0000000F">
      <w:pPr>
        <w:numPr>
          <w:ilvl w:val="0"/>
          <w:numId w:val="3"/>
        </w:numPr>
        <w:spacing w:after="160"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[other key tasks specific to the role]</w:t>
      </w:r>
    </w:p>
    <w:p w:rsidR="00000000" w:rsidDel="00000000" w:rsidP="00000000" w:rsidRDefault="00000000" w:rsidRPr="00000000" w14:paraId="00000010">
      <w:pPr>
        <w:pStyle w:val="Heading2"/>
        <w:spacing w:after="80" w:before="160" w:line="278.00000000000006" w:lineRule="auto"/>
        <w:rPr/>
      </w:pPr>
      <w:r w:rsidDel="00000000" w:rsidR="00000000" w:rsidRPr="00000000">
        <w:rPr>
          <w:rtl w:val="0"/>
        </w:rPr>
        <w:t xml:space="preserve">Benefits to you </w:t>
      </w:r>
    </w:p>
    <w:p w:rsidR="00000000" w:rsidDel="00000000" w:rsidP="00000000" w:rsidRDefault="00000000" w:rsidRPr="00000000" w14:paraId="00000011">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Learn and develop new skills.</w:t>
      </w:r>
    </w:p>
    <w:p w:rsidR="00000000" w:rsidDel="00000000" w:rsidP="00000000" w:rsidRDefault="00000000" w:rsidRPr="00000000" w14:paraId="00000012">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Meet new people and be part of a friendly, supportive team.</w:t>
      </w:r>
    </w:p>
    <w:p w:rsidR="00000000" w:rsidDel="00000000" w:rsidP="00000000" w:rsidRDefault="00000000" w:rsidRPr="00000000" w14:paraId="00000013">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Contribute to a greener, healthier community space.</w:t>
      </w:r>
    </w:p>
    <w:p w:rsidR="00000000" w:rsidDel="00000000" w:rsidP="00000000" w:rsidRDefault="00000000" w:rsidRPr="00000000" w14:paraId="00000014">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Better physical &amp; mental health and wellbeing.</w:t>
      </w:r>
    </w:p>
    <w:p w:rsidR="00000000" w:rsidDel="00000000" w:rsidP="00000000" w:rsidRDefault="00000000" w:rsidRPr="00000000" w14:paraId="00000015">
      <w:pPr>
        <w:numPr>
          <w:ilvl w:val="0"/>
          <w:numId w:val="2"/>
        </w:numPr>
        <w:spacing w:after="160"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Improving your confidence and self-esteem.</w:t>
      </w:r>
    </w:p>
    <w:p w:rsidR="00000000" w:rsidDel="00000000" w:rsidP="00000000" w:rsidRDefault="00000000" w:rsidRPr="00000000" w14:paraId="00000016">
      <w:pPr>
        <w:pStyle w:val="Heading2"/>
        <w:spacing w:after="80" w:before="160" w:line="278.00000000000006" w:lineRule="auto"/>
        <w:rPr/>
      </w:pPr>
      <w:r w:rsidDel="00000000" w:rsidR="00000000" w:rsidRPr="00000000">
        <w:rPr>
          <w:rtl w:val="0"/>
        </w:rPr>
        <w:t xml:space="preserve">What you can expect from us</w:t>
      </w:r>
    </w:p>
    <w:p w:rsidR="00000000" w:rsidDel="00000000" w:rsidP="00000000" w:rsidRDefault="00000000" w:rsidRPr="00000000" w14:paraId="00000017">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An introduction to how the organisation works and your role in it. With induction, information, training and support that you need to thrive in your role.</w:t>
      </w:r>
    </w:p>
    <w:p w:rsidR="00000000" w:rsidDel="00000000" w:rsidP="00000000" w:rsidRDefault="00000000" w:rsidRPr="00000000" w14:paraId="00000018">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This is a voluntary role with no payment, but reasonable expenses may be reimbursed with prior agreement.</w:t>
      </w:r>
    </w:p>
    <w:p w:rsidR="00000000" w:rsidDel="00000000" w:rsidP="00000000" w:rsidRDefault="00000000" w:rsidRPr="00000000" w14:paraId="00000019">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Opportunity to share weekday midday prayers and lunchtime with other staff and volunteers.</w:t>
      </w:r>
    </w:p>
    <w:p w:rsidR="00000000" w:rsidDel="00000000" w:rsidP="00000000" w:rsidRDefault="00000000" w:rsidRPr="00000000" w14:paraId="0000001A">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A safe working environment with appropriate training and personal protective equipment (PPE) should you need it for your role. </w:t>
      </w:r>
    </w:p>
    <w:p w:rsidR="00000000" w:rsidDel="00000000" w:rsidP="00000000" w:rsidRDefault="00000000" w:rsidRPr="00000000" w14:paraId="0000001B">
      <w:pPr>
        <w:numPr>
          <w:ilvl w:val="0"/>
          <w:numId w:val="2"/>
        </w:numPr>
        <w:spacing w:after="160"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All volunteers and staff are supported in line with our Equal Opportunities Policy, Volunteer and Staff Codes of Conduct and Conflict Transformation Process.</w:t>
      </w:r>
    </w:p>
    <w:p w:rsidR="00000000" w:rsidDel="00000000" w:rsidP="00000000" w:rsidRDefault="00000000" w:rsidRPr="00000000" w14:paraId="0000001C">
      <w:pPr>
        <w:pStyle w:val="Heading3"/>
        <w:spacing w:before="160" w:line="278.00000000000006" w:lineRule="auto"/>
        <w:rPr>
          <w:color w:val="000000"/>
        </w:rPr>
      </w:pPr>
      <w:r w:rsidDel="00000000" w:rsidR="00000000" w:rsidRPr="00000000">
        <w:rPr>
          <w:color w:val="000000"/>
          <w:rtl w:val="0"/>
        </w:rPr>
        <w:t xml:space="preserve">Volunteer agreement</w:t>
      </w:r>
    </w:p>
    <w:p w:rsidR="00000000" w:rsidDel="00000000" w:rsidP="00000000" w:rsidRDefault="00000000" w:rsidRPr="00000000" w14:paraId="0000001D">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Sign and agree to our Volunteer Code of Conduct and our Transforming Conflict Policy. By doing so you are helping to make our volunteer team a great place to be.</w:t>
      </w:r>
    </w:p>
    <w:p w:rsidR="00000000" w:rsidDel="00000000" w:rsidP="00000000" w:rsidRDefault="00000000" w:rsidRPr="00000000" w14:paraId="0000001E">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Keep to all other policies and procedures, summarised in the volunteer handbook.</w:t>
      </w:r>
    </w:p>
    <w:p w:rsidR="00000000" w:rsidDel="00000000" w:rsidP="00000000" w:rsidRDefault="00000000" w:rsidRPr="00000000" w14:paraId="0000001F">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Work only within the parameters of your volunteer role description. </w:t>
      </w:r>
    </w:p>
    <w:p w:rsidR="00000000" w:rsidDel="00000000" w:rsidP="00000000" w:rsidRDefault="00000000" w:rsidRPr="00000000" w14:paraId="00000020">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Undertake training and updates. </w:t>
      </w:r>
    </w:p>
    <w:p w:rsidR="00000000" w:rsidDel="00000000" w:rsidP="00000000" w:rsidRDefault="00000000" w:rsidRPr="00000000" w14:paraId="00000021">
      <w:pPr>
        <w:numPr>
          <w:ilvl w:val="0"/>
          <w:numId w:val="2"/>
        </w:numPr>
        <w:spacing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Maintain the commitment you choose to make. </w:t>
      </w:r>
    </w:p>
    <w:p w:rsidR="00000000" w:rsidDel="00000000" w:rsidP="00000000" w:rsidRDefault="00000000" w:rsidRPr="00000000" w14:paraId="00000022">
      <w:pPr>
        <w:numPr>
          <w:ilvl w:val="0"/>
          <w:numId w:val="2"/>
        </w:numPr>
        <w:spacing w:after="160" w:line="278.00000000000006" w:lineRule="auto"/>
        <w:ind w:left="360"/>
        <w:rPr>
          <w:rFonts w:ascii="Noto Sans Symbols" w:cs="Noto Sans Symbols" w:eastAsia="Noto Sans Symbols" w:hAnsi="Noto Sans Symbols"/>
          <w:sz w:val="24"/>
          <w:szCs w:val="24"/>
        </w:rPr>
      </w:pPr>
      <w:r w:rsidDel="00000000" w:rsidR="00000000" w:rsidRPr="00000000">
        <w:rPr>
          <w:sz w:val="24"/>
          <w:szCs w:val="24"/>
          <w:rtl w:val="0"/>
        </w:rPr>
        <w:t xml:space="preserve">Communicate any needs or desired changes to your role with our Volunteer Coordinator.</w:t>
      </w:r>
    </w:p>
    <w:p w:rsidR="00000000" w:rsidDel="00000000" w:rsidP="00000000" w:rsidRDefault="00000000" w:rsidRPr="00000000" w14:paraId="00000023">
      <w:pPr>
        <w:pStyle w:val="Heading2"/>
        <w:spacing w:after="80" w:before="160" w:line="278.00000000000006" w:lineRule="auto"/>
        <w:rPr/>
      </w:pPr>
      <w:r w:rsidDel="00000000" w:rsidR="00000000" w:rsidRPr="00000000">
        <w:rPr>
          <w:rtl w:val="0"/>
        </w:rPr>
        <w:t xml:space="preserve">Next steps</w:t>
      </w:r>
    </w:p>
    <w:p w:rsidR="00000000" w:rsidDel="00000000" w:rsidP="00000000" w:rsidRDefault="00000000" w:rsidRPr="00000000" w14:paraId="00000024">
      <w:pPr>
        <w:spacing w:after="160" w:line="278.00000000000006" w:lineRule="auto"/>
        <w:rPr>
          <w:sz w:val="24"/>
          <w:szCs w:val="24"/>
        </w:rPr>
      </w:pPr>
      <w:r w:rsidDel="00000000" w:rsidR="00000000" w:rsidRPr="00000000">
        <w:rPr>
          <w:sz w:val="24"/>
          <w:szCs w:val="24"/>
          <w:rtl w:val="0"/>
        </w:rPr>
        <w:t xml:space="preserve">Complete and return an application to us, available as a paper copy and on our website. Please let us know if you need an alternative format or need assistance to complete an application. Please call us if there is anything else you need to know.</w:t>
      </w:r>
    </w:p>
    <w:p w:rsidR="00000000" w:rsidDel="00000000" w:rsidP="00000000" w:rsidRDefault="00000000" w:rsidRPr="00000000" w14:paraId="00000025">
      <w:pPr>
        <w:spacing w:after="160" w:line="278.00000000000006" w:lineRule="auto"/>
        <w:rPr>
          <w:sz w:val="24"/>
          <w:szCs w:val="24"/>
        </w:rPr>
      </w:pPr>
      <w:r w:rsidDel="00000000" w:rsidR="00000000" w:rsidRPr="00000000">
        <w:rPr>
          <w:sz w:val="24"/>
          <w:szCs w:val="24"/>
          <w:rtl w:val="0"/>
        </w:rPr>
        <w:t xml:space="preserve">We will then contact you to talk to you about your application, our organisation and the role/s you have applied for.</w:t>
      </w:r>
    </w:p>
    <w:p w:rsidR="00000000" w:rsidDel="00000000" w:rsidP="00000000" w:rsidRDefault="00000000" w:rsidRPr="00000000" w14:paraId="00000026">
      <w:pPr>
        <w:pStyle w:val="Heading2"/>
        <w:spacing w:after="80" w:before="160" w:line="278.00000000000006" w:lineRule="auto"/>
        <w:rPr/>
      </w:pPr>
      <w:r w:rsidDel="00000000" w:rsidR="00000000" w:rsidRPr="00000000">
        <w:rPr>
          <w:rtl w:val="0"/>
        </w:rPr>
        <w:t xml:space="preserve">Contact us </w:t>
      </w:r>
    </w:p>
    <w:p w:rsidR="00000000" w:rsidDel="00000000" w:rsidP="00000000" w:rsidRDefault="00000000" w:rsidRPr="00000000" w14:paraId="00000027">
      <w:pPr>
        <w:numPr>
          <w:ilvl w:val="0"/>
          <w:numId w:val="1"/>
        </w:numPr>
        <w:spacing w:line="278.00000000000006" w:lineRule="auto"/>
        <w:ind w:left="360"/>
        <w:rPr>
          <w:rFonts w:ascii="Noto Sans Symbols" w:cs="Noto Sans Symbols" w:eastAsia="Noto Sans Symbols" w:hAnsi="Noto Sans Symbols"/>
          <w:sz w:val="24"/>
          <w:szCs w:val="24"/>
        </w:rPr>
      </w:pPr>
      <w:r w:rsidDel="00000000" w:rsidR="00000000" w:rsidRPr="00000000">
        <w:rPr>
          <w:b w:val="1"/>
          <w:bCs w:val="1"/>
          <w:sz w:val="24"/>
          <w:szCs w:val="24"/>
          <w:rtl w:val="0"/>
        </w:rPr>
        <w:t xml:space="preserve">Address.</w:t>
      </w:r>
      <w:r w:rsidDel="00000000" w:rsidR="00000000" w:rsidRPr="00000000">
        <w:rPr>
          <w:sz w:val="24"/>
          <w:szCs w:val="24"/>
          <w:rtl w:val="0"/>
        </w:rPr>
        <w:t xml:space="preserve"> The Greenhouse at Barnes Close, Chadwich Manor Estate, Bromsgrove, Worcestershire, B61 0RA</w:t>
      </w:r>
    </w:p>
    <w:p w:rsidR="00000000" w:rsidDel="00000000" w:rsidP="00000000" w:rsidRDefault="00000000" w:rsidRPr="00000000" w14:paraId="00000028">
      <w:pPr>
        <w:numPr>
          <w:ilvl w:val="0"/>
          <w:numId w:val="1"/>
        </w:numPr>
        <w:spacing w:line="278.00000000000006" w:lineRule="auto"/>
        <w:ind w:left="360"/>
        <w:rPr>
          <w:rFonts w:ascii="Noto Sans Symbols" w:cs="Noto Sans Symbols" w:eastAsia="Noto Sans Symbols" w:hAnsi="Noto Sans Symbols"/>
          <w:sz w:val="24"/>
          <w:szCs w:val="24"/>
        </w:rPr>
      </w:pPr>
      <w:r w:rsidDel="00000000" w:rsidR="00000000" w:rsidRPr="00000000">
        <w:rPr>
          <w:b w:val="1"/>
          <w:bCs w:val="1"/>
          <w:sz w:val="24"/>
          <w:szCs w:val="24"/>
          <w:rtl w:val="0"/>
        </w:rPr>
        <w:t xml:space="preserve">Email. </w:t>
      </w:r>
      <w:hyperlink r:id="rId6">
        <w:r w:rsidDel="00000000" w:rsidR="00000000" w:rsidRPr="00000000">
          <w:rPr>
            <w:color w:val="467886"/>
            <w:sz w:val="24"/>
            <w:szCs w:val="24"/>
            <w:u w:val="single"/>
            <w:rtl w:val="0"/>
          </w:rPr>
          <w:t xml:space="preserve">volunteering@greenhouseatbarnesclose.org.uk</w:t>
        </w:r>
      </w:hyperlink>
      <w:r w:rsidDel="00000000" w:rsidR="00000000" w:rsidRPr="00000000">
        <w:rPr>
          <w:rtl w:val="0"/>
        </w:rPr>
      </w:r>
    </w:p>
    <w:p w:rsidR="00000000" w:rsidDel="00000000" w:rsidP="00000000" w:rsidRDefault="00000000" w:rsidRPr="00000000" w14:paraId="00000029">
      <w:pPr>
        <w:numPr>
          <w:ilvl w:val="0"/>
          <w:numId w:val="1"/>
        </w:numPr>
        <w:spacing w:line="278.00000000000006" w:lineRule="auto"/>
        <w:ind w:left="360"/>
        <w:rPr>
          <w:rFonts w:ascii="Noto Sans Symbols" w:cs="Noto Sans Symbols" w:eastAsia="Noto Sans Symbols" w:hAnsi="Noto Sans Symbols"/>
          <w:sz w:val="24"/>
          <w:szCs w:val="24"/>
        </w:rPr>
      </w:pPr>
      <w:r w:rsidDel="00000000" w:rsidR="00000000" w:rsidRPr="00000000">
        <w:rPr>
          <w:b w:val="1"/>
          <w:bCs w:val="1"/>
          <w:sz w:val="24"/>
          <w:szCs w:val="24"/>
          <w:rtl w:val="0"/>
        </w:rPr>
        <w:t xml:space="preserve">Website.</w:t>
      </w:r>
      <w:r w:rsidDel="00000000" w:rsidR="00000000" w:rsidRPr="00000000">
        <w:rPr>
          <w:sz w:val="24"/>
          <w:szCs w:val="24"/>
          <w:rtl w:val="0"/>
        </w:rPr>
        <w:t xml:space="preserve"> </w:t>
      </w:r>
      <w:hyperlink r:id="rId7">
        <w:r w:rsidDel="00000000" w:rsidR="00000000" w:rsidRPr="00000000">
          <w:rPr>
            <w:color w:val="467886"/>
            <w:sz w:val="24"/>
            <w:szCs w:val="24"/>
            <w:u w:val="single"/>
            <w:rtl w:val="0"/>
          </w:rPr>
          <w:t xml:space="preserve">www.greenhouseatbarnesclose.org.uk</w:t>
        </w:r>
      </w:hyperlink>
      <w:r w:rsidDel="00000000" w:rsidR="00000000" w:rsidRPr="00000000">
        <w:rPr>
          <w:sz w:val="24"/>
          <w:szCs w:val="24"/>
          <w:rtl w:val="0"/>
        </w:rPr>
        <w:t xml:space="preserve">  </w:t>
      </w:r>
    </w:p>
    <w:p w:rsidR="00000000" w:rsidDel="00000000" w:rsidP="00000000" w:rsidRDefault="00000000" w:rsidRPr="00000000" w14:paraId="0000002A">
      <w:pPr>
        <w:numPr>
          <w:ilvl w:val="0"/>
          <w:numId w:val="1"/>
        </w:numPr>
        <w:spacing w:after="160" w:line="278.00000000000006" w:lineRule="auto"/>
        <w:ind w:left="360"/>
        <w:rPr>
          <w:rFonts w:ascii="Noto Sans Symbols" w:cs="Noto Sans Symbols" w:eastAsia="Noto Sans Symbols" w:hAnsi="Noto Sans Symbols"/>
          <w:sz w:val="24"/>
          <w:szCs w:val="24"/>
        </w:rPr>
      </w:pPr>
      <w:r w:rsidDel="00000000" w:rsidR="00000000" w:rsidRPr="00000000">
        <w:rPr>
          <w:b w:val="1"/>
          <w:bCs w:val="1"/>
          <w:sz w:val="24"/>
          <w:szCs w:val="24"/>
          <w:rtl w:val="0"/>
        </w:rPr>
        <w:t xml:space="preserve">Tel.</w:t>
      </w:r>
      <w:r w:rsidDel="00000000" w:rsidR="00000000" w:rsidRPr="00000000">
        <w:rPr>
          <w:sz w:val="24"/>
          <w:szCs w:val="24"/>
          <w:rtl w:val="0"/>
        </w:rPr>
        <w:t xml:space="preserve"> 01562 710278</w:t>
      </w:r>
    </w:p>
    <w:p w:rsidR="00000000" w:rsidDel="00000000" w:rsidP="00000000" w:rsidRDefault="00000000" w:rsidRPr="00000000" w14:paraId="0000002B">
      <w:pPr>
        <w:rPr/>
      </w:pPr>
      <w:r w:rsidDel="00000000" w:rsidR="00000000" w:rsidRPr="00000000">
        <w:rPr>
          <w:rtl w:val="0"/>
        </w:rPr>
      </w:r>
    </w:p>
    <w:sectPr>
      <w:headerReference r:id="rId8" w:type="default"/>
      <w:headerReference r:id="rId9" w:type="firs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Style w:val="Subtitle"/>
      <w:keepNext w:val="0"/>
      <w:keepLines w:val="0"/>
      <w:tabs>
        <w:tab w:val="center" w:leader="none" w:pos="4513"/>
        <w:tab w:val="right" w:leader="none" w:pos="9026"/>
      </w:tabs>
      <w:spacing w:after="160" w:line="278.00000000000006" w:lineRule="auto"/>
      <w:rPr>
        <w:color w:val="595959"/>
        <w:sz w:val="24"/>
        <w:szCs w:val="24"/>
      </w:rPr>
    </w:pPr>
    <w:bookmarkStart w:colFirst="0" w:colLast="0" w:name="_urfiyitmcuzn" w:id="1"/>
    <w:bookmarkEnd w:id="1"/>
    <w:r w:rsidDel="00000000" w:rsidR="00000000" w:rsidRPr="00000000">
      <w:rPr>
        <w:b w:val="1"/>
        <w:bCs w:val="1"/>
        <w:color w:val="595959"/>
        <w:sz w:val="28"/>
        <w:szCs w:val="28"/>
        <w:rtl w:val="0"/>
      </w:rPr>
      <w:t xml:space="preserve">Retreat Centre for Justice, Reconciliation and Peace </w:t>
    </w:r>
    <w:r w:rsidDel="00000000" w:rsidR="00000000" w:rsidRPr="00000000">
      <w:rPr>
        <w:color w:val="595959"/>
        <w:sz w:val="24"/>
        <w:szCs w:val="24"/>
        <w:rtl w:val="0"/>
      </w:rPr>
      <w:t xml:space="preserve">     </w:t>
    </w:r>
    <w:hyperlink r:id="rId1">
      <w:r w:rsidDel="00000000" w:rsidR="00000000" w:rsidRPr="00000000">
        <w:rPr>
          <w:color w:val="1155cc"/>
          <w:sz w:val="24"/>
          <w:szCs w:val="24"/>
          <w:u w:val="single"/>
          <w:rtl w:val="0"/>
        </w:rPr>
        <w:t xml:space="preserve">volunteering@greenhouseatbarnesclose.org.uk</w:t>
      </w:r>
    </w:hyperlink>
    <w:r w:rsidDel="00000000" w:rsidR="00000000" w:rsidRPr="00000000">
      <w:rPr>
        <w:color w:val="595959"/>
        <w:sz w:val="24"/>
        <w:szCs w:val="24"/>
        <w:rtl w:val="0"/>
      </w:rPr>
      <w:t xml:space="preserve">  tel. 01562 710278</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-321730</wp:posOffset>
          </wp:positionV>
          <wp:extent cx="771525" cy="771525"/>
          <wp:effectExtent b="0" l="0" r="0" t="0"/>
          <wp:wrapSquare wrapText="bothSides" distB="0" distT="0" distL="114300" distR="114300"/>
          <wp:docPr descr="logo green circle with white and light green text ' The Greenhouse at Barnes Close'" id="1" name="image1.png"/>
          <a:graphic>
            <a:graphicData uri="http://schemas.openxmlformats.org/drawingml/2006/picture">
              <pic:pic>
                <pic:nvPicPr>
                  <pic:cNvPr descr="logo green circle with white and light green text ' The Greenhouse at Barnes Close'" id="0" name="image1.png"/>
                  <pic:cNvPicPr preferRelativeResize="0"/>
                </pic:nvPicPr>
                <pic:blipFill>
                  <a:blip r:embed="rId2"/>
                  <a:srcRect b="0" l="0" r="0" t="0"/>
                  <a:stretch>
                    <a:fillRect/>
                  </a:stretch>
                </pic:blipFill>
                <pic:spPr>
                  <a:xfrm>
                    <a:off x="0" y="0"/>
                    <a:ext cx="771525" cy="771525"/>
                  </a:xfrm>
                  <a:prstGeom prst="rect"/>
                  <a:ln/>
                </pic:spPr>
              </pic:pic>
            </a:graphicData>
          </a:graphic>
        </wp:anchor>
      </w:drawing>
    </w:r>
  </w:p>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volunteering@greenhouseatbarnesclose.org.uk" TargetMode="External"/><Relationship Id="rId7" Type="http://schemas.openxmlformats.org/officeDocument/2006/relationships/hyperlink" Target="http://www.greenhouseatbarnesclose.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hyperlink" Target="mailto:volunteering@greenhouseatbarnesclose.org.uk"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