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7dwax0re5nif" w:id="0"/>
      <w:bookmarkEnd w:id="0"/>
      <w:r w:rsidDel="00000000" w:rsidR="00000000" w:rsidRPr="00000000">
        <w:rPr>
          <w:rtl w:val="0"/>
        </w:rPr>
        <w:t xml:space="preserve">Social media and website support Volunteer</w:t>
      </w:r>
    </w:p>
    <w:p w:rsidR="00000000" w:rsidDel="00000000" w:rsidP="00000000" w:rsidRDefault="00000000" w:rsidRPr="00000000" w14:paraId="00000002">
      <w:pPr>
        <w:rPr/>
      </w:pPr>
      <w:r w:rsidDel="00000000" w:rsidR="00000000" w:rsidRPr="00000000">
        <w:rPr>
          <w:rtl w:val="0"/>
        </w:rPr>
        <w:t xml:space="preserve">Do you like, comment and share all things social media? 😀 We need volunteers who could help us to develop and manage our social media channels and website. Helping to create and drive online engagement and raising awareness for the charity. Could that be you? Join our team of volunteers. </w:t>
      </w:r>
    </w:p>
    <w:p w:rsidR="00000000" w:rsidDel="00000000" w:rsidP="00000000" w:rsidRDefault="00000000" w:rsidRPr="00000000" w14:paraId="00000003">
      <w:pPr>
        <w:rPr/>
      </w:pPr>
      <w:r w:rsidDel="00000000" w:rsidR="00000000" w:rsidRPr="00000000">
        <w:rPr>
          <w:b w:val="1"/>
          <w:bCs w:val="1"/>
          <w:rtl w:val="0"/>
        </w:rPr>
        <w:t xml:space="preserve">Location:</w:t>
      </w:r>
      <w:r w:rsidDel="00000000" w:rsidR="00000000" w:rsidRPr="00000000">
        <w:rPr>
          <w:rtl w:val="0"/>
        </w:rPr>
        <w:t xml:space="preserve"> The Greenhouse at Barnes Close, Chadwich Manor Estate, Bromsgrove, Worcestershire, B61 0RA.</w:t>
      </w:r>
    </w:p>
    <w:p w:rsidR="00000000" w:rsidDel="00000000" w:rsidP="00000000" w:rsidRDefault="00000000" w:rsidRPr="00000000" w14:paraId="00000004">
      <w:pPr>
        <w:rPr/>
      </w:pPr>
      <w:r w:rsidDel="00000000" w:rsidR="00000000" w:rsidRPr="00000000">
        <w:rPr>
          <w:b w:val="1"/>
          <w:bCs w:val="1"/>
          <w:rtl w:val="0"/>
        </w:rPr>
        <w:t xml:space="preserve">Time commitment:</w:t>
      </w:r>
      <w:r w:rsidDel="00000000" w:rsidR="00000000" w:rsidRPr="00000000">
        <w:rPr>
          <w:rtl w:val="0"/>
        </w:rPr>
        <w:t xml:space="preserve"> Flexible. Join our monthly volunteer days, during office hours Monday, Tuesday and Fridays 9am-4pm.</w:t>
      </w:r>
    </w:p>
    <w:p w:rsidR="00000000" w:rsidDel="00000000" w:rsidP="00000000" w:rsidRDefault="00000000" w:rsidRPr="00000000" w14:paraId="00000005">
      <w:pPr>
        <w:pStyle w:val="Heading2"/>
        <w:rPr/>
      </w:pPr>
      <w:r w:rsidDel="00000000" w:rsidR="00000000" w:rsidRPr="00000000">
        <w:rPr>
          <w:rtl w:val="0"/>
        </w:rPr>
        <w:t xml:space="preserve">About us</w:t>
      </w:r>
    </w:p>
    <w:p w:rsidR="00000000" w:rsidDel="00000000" w:rsidP="00000000" w:rsidRDefault="00000000" w:rsidRPr="00000000" w14:paraId="00000006">
      <w:pPr>
        <w:rPr/>
      </w:pPr>
      <w:r w:rsidDel="00000000" w:rsidR="00000000" w:rsidRPr="00000000">
        <w:rPr>
          <w:rtl w:val="0"/>
        </w:rPr>
        <w:t xml:space="preserve">The Greenhouse at Barnes Close is an ecumenical Retreat Centre. We have day and residential retreats, community gatherings and more making space to explore faith and justice, reconciliation and peace. </w:t>
      </w:r>
    </w:p>
    <w:p w:rsidR="00000000" w:rsidDel="00000000" w:rsidP="00000000" w:rsidRDefault="00000000" w:rsidRPr="00000000" w14:paraId="00000007">
      <w:pPr>
        <w:rPr/>
      </w:pPr>
      <w:r w:rsidDel="00000000" w:rsidR="00000000" w:rsidRPr="00000000">
        <w:rPr>
          <w:rtl w:val="0"/>
        </w:rPr>
        <w:t xml:space="preserve">Volunteers are at the heart of our community. From our Board of Trustees and Chaplaincy to hospitality, housekeeping and grounds maintenance we value all of our volunteer’s contributions in this special place.</w:t>
      </w:r>
    </w:p>
    <w:p w:rsidR="00000000" w:rsidDel="00000000" w:rsidP="00000000" w:rsidRDefault="00000000" w:rsidRPr="00000000" w14:paraId="00000008">
      <w:pPr>
        <w:pStyle w:val="Heading2"/>
        <w:rPr/>
      </w:pPr>
      <w:r w:rsidDel="00000000" w:rsidR="00000000" w:rsidRPr="00000000">
        <w:rPr>
          <w:rtl w:val="0"/>
        </w:rPr>
        <w:t xml:space="preserve">About the role </w:t>
      </w:r>
    </w:p>
    <w:p w:rsidR="00000000" w:rsidDel="00000000" w:rsidP="00000000" w:rsidRDefault="00000000" w:rsidRPr="00000000" w14:paraId="00000009">
      <w:pPr>
        <w:rPr/>
      </w:pPr>
      <w:r w:rsidDel="00000000" w:rsidR="00000000" w:rsidRPr="00000000">
        <w:rPr>
          <w:rtl w:val="0"/>
        </w:rPr>
        <w:t xml:space="preserve">Create and schedule engaging content (posts, stories, etc) in line with the organisation’s voice. Also to help maintain, update, and improve our website so it remains engaging, accessible, and up to date. Volunteers will collaborate with the Retreat Director to ensure messaging aligns with the organisation's mission.</w:t>
      </w:r>
    </w:p>
    <w:p w:rsidR="00000000" w:rsidDel="00000000" w:rsidP="00000000" w:rsidRDefault="00000000" w:rsidRPr="00000000" w14:paraId="0000000A">
      <w:pPr>
        <w:numPr>
          <w:ilvl w:val="0"/>
          <w:numId w:val="1"/>
        </w:numPr>
        <w:spacing w:after="0" w:afterAutospacing="0"/>
        <w:ind w:left="720" w:hanging="360"/>
        <w:rPr>
          <w:u w:val="none"/>
        </w:rPr>
      </w:pPr>
      <w:r w:rsidDel="00000000" w:rsidR="00000000" w:rsidRPr="00000000">
        <w:rPr>
          <w:rtl w:val="0"/>
        </w:rPr>
        <w:t xml:space="preserve">Create and schedule engaging posts for platforms such as Instagram and Facebook.</w:t>
      </w:r>
    </w:p>
    <w:p w:rsidR="00000000" w:rsidDel="00000000" w:rsidP="00000000" w:rsidRDefault="00000000" w:rsidRPr="00000000" w14:paraId="0000000B">
      <w:pPr>
        <w:numPr>
          <w:ilvl w:val="0"/>
          <w:numId w:val="1"/>
        </w:numPr>
        <w:spacing w:after="0" w:afterAutospacing="0"/>
        <w:ind w:left="720" w:hanging="360"/>
        <w:rPr>
          <w:u w:val="none"/>
        </w:rPr>
      </w:pPr>
      <w:r w:rsidDel="00000000" w:rsidR="00000000" w:rsidRPr="00000000">
        <w:rPr>
          <w:rtl w:val="0"/>
        </w:rPr>
        <w:t xml:space="preserve">Build and grow our presence on social media helping us to reach more people and organisations to use our services.</w:t>
      </w:r>
    </w:p>
    <w:p w:rsidR="00000000" w:rsidDel="00000000" w:rsidP="00000000" w:rsidRDefault="00000000" w:rsidRPr="00000000" w14:paraId="0000000C">
      <w:pPr>
        <w:numPr>
          <w:ilvl w:val="0"/>
          <w:numId w:val="1"/>
        </w:numPr>
        <w:spacing w:after="0" w:afterAutospacing="0"/>
        <w:ind w:left="720" w:hanging="360"/>
        <w:rPr>
          <w:u w:val="none"/>
        </w:rPr>
      </w:pPr>
      <w:r w:rsidDel="00000000" w:rsidR="00000000" w:rsidRPr="00000000">
        <w:rPr>
          <w:rtl w:val="0"/>
        </w:rPr>
        <w:t xml:space="preserve">Monitor comments, messages, and mentions, responding in a timely and friendly manner.</w:t>
      </w:r>
    </w:p>
    <w:p w:rsidR="00000000" w:rsidDel="00000000" w:rsidP="00000000" w:rsidRDefault="00000000" w:rsidRPr="00000000" w14:paraId="0000000D">
      <w:pPr>
        <w:numPr>
          <w:ilvl w:val="0"/>
          <w:numId w:val="1"/>
        </w:numPr>
        <w:spacing w:after="0" w:afterAutospacing="0"/>
        <w:ind w:left="720" w:hanging="360"/>
        <w:rPr>
          <w:u w:val="none"/>
        </w:rPr>
      </w:pPr>
      <w:r w:rsidDel="00000000" w:rsidR="00000000" w:rsidRPr="00000000">
        <w:rPr>
          <w:rtl w:val="0"/>
        </w:rPr>
        <w:t xml:space="preserve">Updating and creating new website content (text, images, events, news), ensuring pages are accurate, well-formatted, and easy to navigate.</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Work closely with staff or other volunteers to gather relevant stories, information and updates and share your skills.</w:t>
      </w:r>
    </w:p>
    <w:p w:rsidR="00000000" w:rsidDel="00000000" w:rsidP="00000000" w:rsidRDefault="00000000" w:rsidRPr="00000000" w14:paraId="0000000F">
      <w:pPr>
        <w:pStyle w:val="Heading2"/>
        <w:rPr/>
      </w:pPr>
      <w:r w:rsidDel="00000000" w:rsidR="00000000" w:rsidRPr="00000000">
        <w:rPr>
          <w:rtl w:val="0"/>
        </w:rPr>
        <w:t xml:space="preserve">Key skills required </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u w:val="none"/>
        </w:rPr>
      </w:pPr>
      <w:r w:rsidDel="00000000" w:rsidR="00000000" w:rsidRPr="00000000">
        <w:rPr>
          <w:rtl w:val="0"/>
        </w:rPr>
        <w:t xml:space="preserve">Confident using social media platforms and basic content creation tools (e.g. Canva).</w:t>
      </w:r>
    </w:p>
    <w:p w:rsidR="00000000" w:rsidDel="00000000" w:rsidP="00000000" w:rsidRDefault="00000000" w:rsidRPr="00000000" w14:paraId="00000011">
      <w:pPr>
        <w:numPr>
          <w:ilvl w:val="0"/>
          <w:numId w:val="4"/>
        </w:numPr>
        <w:spacing w:after="0" w:afterAutospacing="0"/>
        <w:ind w:left="720" w:hanging="360"/>
      </w:pPr>
      <w:r w:rsidDel="00000000" w:rsidR="00000000" w:rsidRPr="00000000">
        <w:rPr>
          <w:rtl w:val="0"/>
        </w:rPr>
        <w:t xml:space="preserve">Basic knowledge of website platforms (e.g., WordPress).</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u w:val="none"/>
        </w:rPr>
      </w:pPr>
      <w:r w:rsidDel="00000000" w:rsidR="00000000" w:rsidRPr="00000000">
        <w:rPr>
          <w:rtl w:val="0"/>
        </w:rPr>
        <w:t xml:space="preserve">Strong written communication skills with an eye for tone and detail, and a professional manner when communicating online</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u w:val="none"/>
        </w:rPr>
      </w:pPr>
      <w:r w:rsidDel="00000000" w:rsidR="00000000" w:rsidRPr="00000000">
        <w:rPr>
          <w:rtl w:val="0"/>
        </w:rPr>
        <w:t xml:space="preserve">Creative, proactive, and able to work independently.</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u w:val="none"/>
        </w:rPr>
      </w:pPr>
      <w:r w:rsidDel="00000000" w:rsidR="00000000" w:rsidRPr="00000000">
        <w:rPr>
          <w:rtl w:val="0"/>
        </w:rPr>
        <w:t xml:space="preserve">Friendly and approachable, with a positive attitude.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pPr>
      <w:r w:rsidDel="00000000" w:rsidR="00000000" w:rsidRPr="00000000">
        <w:rPr>
          <w:rtl w:val="0"/>
        </w:rPr>
        <w:t xml:space="preserve">Volunteers will need their own equipment (Laptop/Tablet, broadband etc) and able to cover times throughout the week (remotely).</w:t>
      </w:r>
    </w:p>
    <w:p w:rsidR="00000000" w:rsidDel="00000000" w:rsidP="00000000" w:rsidRDefault="00000000" w:rsidRPr="00000000" w14:paraId="00000016">
      <w:pPr>
        <w:pStyle w:val="Heading2"/>
        <w:rPr/>
      </w:pPr>
      <w:r w:rsidDel="00000000" w:rsidR="00000000" w:rsidRPr="00000000">
        <w:rPr>
          <w:rtl w:val="0"/>
        </w:rPr>
        <w:t xml:space="preserve">Benefits to you </w:t>
      </w:r>
    </w:p>
    <w:p w:rsidR="00000000" w:rsidDel="00000000" w:rsidP="00000000" w:rsidRDefault="00000000" w:rsidRPr="00000000" w14:paraId="00000017">
      <w:pPr>
        <w:numPr>
          <w:ilvl w:val="0"/>
          <w:numId w:val="2"/>
        </w:numPr>
        <w:spacing w:after="0" w:lineRule="auto"/>
        <w:ind w:left="360"/>
      </w:pPr>
      <w:r w:rsidDel="00000000" w:rsidR="00000000" w:rsidRPr="00000000">
        <w:rPr>
          <w:rtl w:val="0"/>
        </w:rPr>
        <w:t xml:space="preserve">Gain hands-on experience in digital marketing and communications, knowledge and experience would be beneficial, in both social media and website management.</w:t>
      </w:r>
    </w:p>
    <w:p w:rsidR="00000000" w:rsidDel="00000000" w:rsidP="00000000" w:rsidRDefault="00000000" w:rsidRPr="00000000" w14:paraId="00000018">
      <w:pPr>
        <w:numPr>
          <w:ilvl w:val="0"/>
          <w:numId w:val="2"/>
        </w:numPr>
        <w:spacing w:after="0" w:lineRule="auto"/>
        <w:ind w:left="360"/>
      </w:pPr>
      <w:r w:rsidDel="00000000" w:rsidR="00000000" w:rsidRPr="00000000">
        <w:rPr>
          <w:rtl w:val="0"/>
        </w:rPr>
        <w:t xml:space="preserve">Enhance your CV and develop transferable skills.</w:t>
      </w:r>
    </w:p>
    <w:p w:rsidR="00000000" w:rsidDel="00000000" w:rsidP="00000000" w:rsidRDefault="00000000" w:rsidRPr="00000000" w14:paraId="00000019">
      <w:pPr>
        <w:numPr>
          <w:ilvl w:val="0"/>
          <w:numId w:val="2"/>
        </w:numPr>
        <w:spacing w:after="0" w:lineRule="auto"/>
        <w:ind w:left="360"/>
      </w:pPr>
      <w:r w:rsidDel="00000000" w:rsidR="00000000" w:rsidRPr="00000000">
        <w:rPr>
          <w:rtl w:val="0"/>
        </w:rPr>
        <w:t xml:space="preserve">Make a meaningful contribution to a cause you care about.</w:t>
      </w:r>
    </w:p>
    <w:p w:rsidR="00000000" w:rsidDel="00000000" w:rsidP="00000000" w:rsidRDefault="00000000" w:rsidRPr="00000000" w14:paraId="0000001A">
      <w:pPr>
        <w:numPr>
          <w:ilvl w:val="0"/>
          <w:numId w:val="2"/>
        </w:numPr>
        <w:spacing w:after="0" w:lineRule="auto"/>
        <w:ind w:left="360"/>
      </w:pPr>
      <w:r w:rsidDel="00000000" w:rsidR="00000000" w:rsidRPr="00000000">
        <w:rPr>
          <w:rtl w:val="0"/>
        </w:rPr>
        <w:t xml:space="preserve">Be part of a supportive and friendly team</w:t>
      </w:r>
    </w:p>
    <w:p w:rsidR="00000000" w:rsidDel="00000000" w:rsidP="00000000" w:rsidRDefault="00000000" w:rsidRPr="00000000" w14:paraId="0000001B">
      <w:pPr>
        <w:pStyle w:val="Heading2"/>
        <w:rPr/>
      </w:pPr>
      <w:r w:rsidDel="00000000" w:rsidR="00000000" w:rsidRPr="00000000">
        <w:rPr>
          <w:rtl w:val="0"/>
        </w:rPr>
        <w:t xml:space="preserve">What you can expect from us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tl w:val="0"/>
        </w:rPr>
        <w:t xml:space="preserve">Training around using managing websites and social media (and social media management software provided as well as ongoing support.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is a voluntary role with no payment, but reasonable expenses may be reimbursed with prior agreement.</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Opportunity to share weekday midday prayers and lunchtime with other staff and volunteers.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volunteers and staff are supported in line with our Equal Opportunities Policy, Volunteer and Staff Codes of Conduct and Conflict Transformation Process.</w:t>
      </w:r>
      <w:r w:rsidDel="00000000" w:rsidR="00000000" w:rsidRPr="00000000">
        <w:rPr>
          <w:rtl w:val="0"/>
        </w:rPr>
      </w:r>
    </w:p>
    <w:p w:rsidR="00000000" w:rsidDel="00000000" w:rsidP="00000000" w:rsidRDefault="00000000" w:rsidRPr="00000000" w14:paraId="00000020">
      <w:pPr>
        <w:pStyle w:val="Heading3"/>
        <w:rPr/>
      </w:pPr>
      <w:r w:rsidDel="00000000" w:rsidR="00000000" w:rsidRPr="00000000">
        <w:rPr>
          <w:rtl w:val="0"/>
        </w:rPr>
        <w:t xml:space="preserve">Volunteer agreement</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Sign and agree to our Volunteer Code of Conduct and our Transforming Conflict Policy. By doing so you are helping to make our volunteer team a great place to be.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Keep to all other policies and procedures, summarised in the volunteer handbook.</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only within the parameters of your volunteer role description.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Undertake training and updates.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the commitment you choose to make.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Communicate any needs or desired changes to your role with our Volunteer Coordinator.</w:t>
      </w:r>
      <w:r w:rsidDel="00000000" w:rsidR="00000000" w:rsidRPr="00000000">
        <w:rPr>
          <w:rtl w:val="0"/>
        </w:rPr>
      </w:r>
    </w:p>
    <w:p w:rsidR="00000000" w:rsidDel="00000000" w:rsidP="00000000" w:rsidRDefault="00000000" w:rsidRPr="00000000" w14:paraId="00000027">
      <w:pPr>
        <w:pStyle w:val="Heading2"/>
        <w:rPr/>
      </w:pPr>
      <w:r w:rsidDel="00000000" w:rsidR="00000000" w:rsidRPr="00000000">
        <w:rPr>
          <w:rtl w:val="0"/>
        </w:rPr>
        <w:t xml:space="preserve">Next steps</w:t>
      </w:r>
    </w:p>
    <w:p w:rsidR="00000000" w:rsidDel="00000000" w:rsidP="00000000" w:rsidRDefault="00000000" w:rsidRPr="00000000" w14:paraId="00000028">
      <w:pPr>
        <w:rPr/>
      </w:pPr>
      <w:r w:rsidDel="00000000" w:rsidR="00000000" w:rsidRPr="00000000">
        <w:rPr>
          <w:rtl w:val="0"/>
        </w:rPr>
        <w:t xml:space="preserve">Complete and return an application to us, available as a paper copy and on our website. Please let us know if you need an alternative format or need assistance to complete an application. Please call us if there is anything else you need to know.</w:t>
      </w:r>
    </w:p>
    <w:p w:rsidR="00000000" w:rsidDel="00000000" w:rsidP="00000000" w:rsidRDefault="00000000" w:rsidRPr="00000000" w14:paraId="00000029">
      <w:pPr>
        <w:rPr/>
      </w:pPr>
      <w:r w:rsidDel="00000000" w:rsidR="00000000" w:rsidRPr="00000000">
        <w:rPr>
          <w:rtl w:val="0"/>
        </w:rPr>
        <w:t xml:space="preserve">We will then contact you to talk to you about your application, our organisation and the role/s you have applied for.</w:t>
      </w:r>
    </w:p>
    <w:p w:rsidR="00000000" w:rsidDel="00000000" w:rsidP="00000000" w:rsidRDefault="00000000" w:rsidRPr="00000000" w14:paraId="0000002A">
      <w:pPr>
        <w:pStyle w:val="Heading2"/>
        <w:rPr/>
      </w:pPr>
      <w:r w:rsidDel="00000000" w:rsidR="00000000" w:rsidRPr="00000000">
        <w:rPr>
          <w:rtl w:val="0"/>
        </w:rPr>
        <w:t xml:space="preserve">Contact us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Greenhouse at Barnes Close, Chadwich Manor Estate, Bromsgrove, Worcestershire, B61 0RA</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Email. </w:t>
      </w:r>
      <w:hyperlink r:id="rId7">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volunteering@greenhouseatbarnesclose.org.uk</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Website.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hyperlink r:id="rId8">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www.greenhouseatbarnesclose.org.uk</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01562 710278</w:t>
      </w:r>
      <w:r w:rsidDel="00000000" w:rsidR="00000000" w:rsidRPr="00000000">
        <w:rPr>
          <w:rtl w:val="0"/>
        </w:rPr>
      </w:r>
    </w:p>
    <w:sectPr>
      <w:headerReference r:id="rId9" w:type="first"/>
      <w:footerReference r:id="rId10" w:type="default"/>
      <w:pgSz w:h="16838" w:w="11906" w:orient="portrait"/>
      <w:pgMar w:bottom="993" w:top="1560" w:left="1276" w:right="1274"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BlankRDv1_9Feb26.docx</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Retreat Centre for Justice, Reconciliation and Peace </w:t>
    </w:r>
    <w:hyperlink r:id="rId1">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volunteering@greenhouseatbarnesclose.org.uk</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tel. 01562 710278</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-228598</wp:posOffset>
          </wp:positionV>
          <wp:extent cx="768350" cy="768350"/>
          <wp:effectExtent b="0" l="0" r="0" t="0"/>
          <wp:wrapSquare wrapText="bothSides" distB="0" distT="0" distL="114300" distR="114300"/>
          <wp:docPr descr="logo green circle with white and light green text ' The Greenhouse at Barnes Close'" id="18" name="image1.png"/>
          <a:graphic>
            <a:graphicData uri="http://schemas.openxmlformats.org/drawingml/2006/picture">
              <pic:pic>
                <pic:nvPicPr>
                  <pic:cNvPr descr="logo green circle with white and light green text ' The Greenhouse at Barnes Close'" id="0" name="image1.png"/>
                  <pic:cNvPicPr preferRelativeResize="0"/>
                </pic:nvPicPr>
                <pic:blipFill>
                  <a:blip r:embed="rId2"/>
                  <a:srcRect b="0" l="0" r="0" t="0"/>
                  <a:stretch>
                    <a:fillRect/>
                  </a:stretch>
                </pic:blipFill>
                <pic:spPr>
                  <a:xfrm>
                    <a:off x="0" y="0"/>
                    <a:ext cx="768350" cy="7683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b w:val="1"/>
      <w:bCs w:val="1"/>
      <w:sz w:val="40"/>
      <w:szCs w:val="40"/>
    </w:rPr>
  </w:style>
  <w:style w:type="paragraph" w:styleId="Heading2">
    <w:name w:val="heading 2"/>
    <w:basedOn w:val="Normal"/>
    <w:next w:val="Normal"/>
    <w:pPr>
      <w:keepNext w:val="1"/>
      <w:keepLines w:val="1"/>
      <w:spacing w:after="80" w:before="160" w:lineRule="auto"/>
    </w:pPr>
    <w:rPr>
      <w:sz w:val="32"/>
      <w:szCs w:val="32"/>
    </w:rPr>
  </w:style>
  <w:style w:type="paragraph" w:styleId="Heading3">
    <w:name w:val="heading 3"/>
    <w:basedOn w:val="Normal"/>
    <w:next w:val="Normal"/>
    <w:pPr>
      <w:keepNext w:val="1"/>
      <w:keepLines w:val="1"/>
      <w:spacing w:after="80" w:before="160" w:lineRule="auto"/>
    </w:pPr>
    <w:rPr>
      <w:sz w:val="28"/>
      <w:szCs w:val="28"/>
    </w:rPr>
  </w:style>
  <w:style w:type="paragraph" w:styleId="Heading4">
    <w:name w:val="heading 4"/>
    <w:basedOn w:val="Normal"/>
    <w:next w:val="Normal"/>
    <w:pPr>
      <w:keepNext w:val="1"/>
      <w:keepLines w:val="1"/>
      <w:spacing w:after="40" w:before="80" w:lineRule="auto"/>
    </w:pPr>
    <w:rPr/>
  </w:style>
  <w:style w:type="paragraph" w:styleId="Heading5">
    <w:name w:val="heading 5"/>
    <w:basedOn w:val="Normal"/>
    <w:next w:val="Normal"/>
    <w:pPr>
      <w:keepNext w:val="1"/>
      <w:keepLines w:val="1"/>
      <w:spacing w:after="40" w:before="80" w:lineRule="auto"/>
    </w:pPr>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61735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1735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1735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17356"/>
    <w:rPr>
      <w:rFonts w:ascii="Arial" w:hAnsi="Arial" w:cstheme="majorBidi" w:eastAsiaTheme="majorEastAsia"/>
      <w:b w:val="1"/>
      <w:sz w:val="40"/>
      <w:szCs w:val="40"/>
    </w:rPr>
  </w:style>
  <w:style w:type="character" w:styleId="Heading2Char" w:customStyle="1">
    <w:name w:val="Heading 2 Char"/>
    <w:basedOn w:val="DefaultParagraphFont"/>
    <w:link w:val="Heading2"/>
    <w:uiPriority w:val="9"/>
    <w:rsid w:val="00617356"/>
    <w:rPr>
      <w:rFonts w:ascii="Arial" w:hAnsi="Arial" w:cstheme="majorBidi" w:eastAsiaTheme="majorEastAsia"/>
      <w:sz w:val="32"/>
      <w:szCs w:val="32"/>
    </w:rPr>
  </w:style>
  <w:style w:type="character" w:styleId="Heading3Char" w:customStyle="1">
    <w:name w:val="Heading 3 Char"/>
    <w:basedOn w:val="DefaultParagraphFont"/>
    <w:link w:val="Heading3"/>
    <w:uiPriority w:val="9"/>
    <w:rsid w:val="00617356"/>
    <w:rPr>
      <w:rFonts w:ascii="Arial" w:hAnsi="Arial" w:cstheme="majorBidi" w:eastAsiaTheme="majorEastAsia"/>
      <w:sz w:val="28"/>
      <w:szCs w:val="28"/>
    </w:rPr>
  </w:style>
  <w:style w:type="character" w:styleId="Heading4Char" w:customStyle="1">
    <w:name w:val="Heading 4 Char"/>
    <w:basedOn w:val="DefaultParagraphFont"/>
    <w:link w:val="Heading4"/>
    <w:uiPriority w:val="9"/>
    <w:rsid w:val="00617356"/>
    <w:rPr>
      <w:rFonts w:ascii="Arial" w:hAnsi="Arial" w:cstheme="majorBidi" w:eastAsiaTheme="majorEastAsia"/>
      <w:iCs w:val="1"/>
    </w:rPr>
  </w:style>
  <w:style w:type="character" w:styleId="Heading5Char" w:customStyle="1">
    <w:name w:val="Heading 5 Char"/>
    <w:basedOn w:val="DefaultParagraphFont"/>
    <w:link w:val="Heading5"/>
    <w:uiPriority w:val="9"/>
    <w:rsid w:val="00617356"/>
    <w:rPr>
      <w:rFonts w:ascii="Arial" w:hAnsi="Arial" w:cstheme="majorBidi" w:eastAsiaTheme="majorEastAsia"/>
    </w:rPr>
  </w:style>
  <w:style w:type="character" w:styleId="Heading6Char" w:customStyle="1">
    <w:name w:val="Heading 6 Char"/>
    <w:basedOn w:val="DefaultParagraphFont"/>
    <w:link w:val="Heading6"/>
    <w:uiPriority w:val="9"/>
    <w:semiHidden w:val="1"/>
    <w:rsid w:val="00617356"/>
    <w:rPr>
      <w:rFonts w:ascii="Arial" w:hAnsi="Arial"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17356"/>
    <w:rPr>
      <w:rFonts w:ascii="Arial" w:hAnsi="Arial"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17356"/>
    <w:rPr>
      <w:rFonts w:ascii="Arial" w:hAnsi="Arial"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17356"/>
    <w:rPr>
      <w:rFonts w:ascii="Arial" w:hAnsi="Arial" w:cstheme="majorBidi" w:eastAsiaTheme="majorEastAsia"/>
      <w:color w:val="272727" w:themeColor="text1" w:themeTint="0000D8"/>
    </w:rPr>
  </w:style>
  <w:style w:type="character" w:styleId="TitleChar" w:customStyle="1">
    <w:name w:val="Title Char"/>
    <w:basedOn w:val="DefaultParagraphFont"/>
    <w:link w:val="Title"/>
    <w:uiPriority w:val="10"/>
    <w:rsid w:val="00617356"/>
    <w:rPr>
      <w:rFonts w:ascii="Arial" w:hAnsi="Arial" w:cstheme="majorBidi" w:eastAsiaTheme="majorEastAsia"/>
      <w:spacing w:val="-10"/>
      <w:kern w:val="28"/>
      <w:sz w:val="56"/>
      <w:szCs w:val="56"/>
    </w:rPr>
  </w:style>
  <w:style w:type="character" w:styleId="SubtitleChar" w:customStyle="1">
    <w:name w:val="Subtitle Char"/>
    <w:basedOn w:val="DefaultParagraphFont"/>
    <w:link w:val="Subtitle"/>
    <w:uiPriority w:val="11"/>
    <w:rsid w:val="00617356"/>
    <w:rPr>
      <w:rFonts w:ascii="Arial" w:hAnsi="Arial" w:cstheme="majorBidi" w:eastAsiaTheme="majorEastAsia"/>
      <w:color w:val="595959" w:themeColor="text1" w:themeTint="0000A6"/>
      <w:spacing w:val="15"/>
      <w:sz w:val="28"/>
      <w:szCs w:val="28"/>
    </w:rPr>
  </w:style>
  <w:style w:type="character" w:styleId="Emphasis">
    <w:name w:val="Emphasis"/>
    <w:basedOn w:val="DefaultParagraphFont"/>
    <w:uiPriority w:val="20"/>
    <w:rsid w:val="00617356"/>
    <w:rPr>
      <w:i w:val="1"/>
      <w:iCs w:val="1"/>
    </w:rPr>
  </w:style>
  <w:style w:type="paragraph" w:styleId="NoSpacing">
    <w:name w:val="No Spacing"/>
    <w:uiPriority w:val="1"/>
    <w:qFormat w:val="1"/>
    <w:rsid w:val="00617356"/>
    <w:pPr>
      <w:spacing w:after="0" w:line="240" w:lineRule="auto"/>
    </w:pPr>
    <w:rPr>
      <w:rFonts w:ascii="Arial" w:hAnsi="Arial"/>
    </w:rPr>
  </w:style>
  <w:style w:type="paragraph" w:styleId="ListParagraph">
    <w:name w:val="List Paragraph"/>
    <w:basedOn w:val="Normal"/>
    <w:uiPriority w:val="34"/>
    <w:qFormat w:val="1"/>
    <w:rsid w:val="00617356"/>
    <w:pPr>
      <w:ind w:left="720"/>
      <w:contextualSpacing w:val="1"/>
    </w:pPr>
  </w:style>
  <w:style w:type="paragraph" w:styleId="Quote">
    <w:name w:val="Quote"/>
    <w:basedOn w:val="Normal"/>
    <w:next w:val="Normal"/>
    <w:link w:val="QuoteChar"/>
    <w:uiPriority w:val="29"/>
    <w:qFormat w:val="1"/>
    <w:rsid w:val="00617356"/>
    <w:pPr>
      <w:spacing w:before="160"/>
      <w:jc w:val="center"/>
    </w:pPr>
    <w:rPr>
      <w:iCs w:val="1"/>
      <w:color w:val="404040" w:themeColor="text1" w:themeTint="0000BF"/>
    </w:rPr>
  </w:style>
  <w:style w:type="character" w:styleId="QuoteChar" w:customStyle="1">
    <w:name w:val="Quote Char"/>
    <w:basedOn w:val="DefaultParagraphFont"/>
    <w:link w:val="Quote"/>
    <w:uiPriority w:val="29"/>
    <w:rsid w:val="00617356"/>
    <w:rPr>
      <w:rFonts w:ascii="Arial" w:hAnsi="Arial"/>
      <w:iCs w:val="1"/>
      <w:color w:val="404040" w:themeColor="text1" w:themeTint="0000BF"/>
    </w:rPr>
  </w:style>
  <w:style w:type="paragraph" w:styleId="IntenseQuote">
    <w:name w:val="Intense Quote"/>
    <w:basedOn w:val="Normal"/>
    <w:next w:val="Normal"/>
    <w:link w:val="IntenseQuoteChar"/>
    <w:uiPriority w:val="30"/>
    <w:rsid w:val="0061735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rPr>
  </w:style>
  <w:style w:type="character" w:styleId="IntenseQuoteChar" w:customStyle="1">
    <w:name w:val="Intense Quote Char"/>
    <w:basedOn w:val="DefaultParagraphFont"/>
    <w:link w:val="IntenseQuote"/>
    <w:uiPriority w:val="30"/>
    <w:rsid w:val="00617356"/>
    <w:rPr>
      <w:rFonts w:ascii="Arial" w:hAnsi="Arial"/>
      <w:i w:val="1"/>
      <w:iCs w:val="1"/>
    </w:rPr>
  </w:style>
  <w:style w:type="character" w:styleId="SubtleEmphasis">
    <w:name w:val="Subtle Emphasis"/>
    <w:basedOn w:val="DefaultParagraphFont"/>
    <w:uiPriority w:val="19"/>
    <w:rsid w:val="00617356"/>
    <w:rPr>
      <w:i w:val="1"/>
      <w:iCs w:val="1"/>
      <w:color w:val="404040" w:themeColor="text1" w:themeTint="0000BF"/>
    </w:rPr>
  </w:style>
  <w:style w:type="character" w:styleId="IntenseEmphasis">
    <w:name w:val="Intense Emphasis"/>
    <w:basedOn w:val="DefaultParagraphFont"/>
    <w:uiPriority w:val="21"/>
    <w:rsid w:val="00617356"/>
    <w:rPr>
      <w:i w:val="1"/>
      <w:iCs w:val="1"/>
      <w:color w:val="auto"/>
    </w:rPr>
  </w:style>
  <w:style w:type="character" w:styleId="SubtleReference">
    <w:name w:val="Subtle Reference"/>
    <w:basedOn w:val="DefaultParagraphFont"/>
    <w:uiPriority w:val="31"/>
    <w:rsid w:val="00617356"/>
    <w:rPr>
      <w:smallCaps w:val="1"/>
      <w:color w:val="5a5a5a" w:themeColor="text1" w:themeTint="0000A5"/>
    </w:rPr>
  </w:style>
  <w:style w:type="character" w:styleId="IntenseReference">
    <w:name w:val="Intense Reference"/>
    <w:basedOn w:val="DefaultParagraphFont"/>
    <w:uiPriority w:val="32"/>
    <w:rsid w:val="00617356"/>
    <w:rPr>
      <w:b w:val="1"/>
      <w:bCs w:val="1"/>
      <w:smallCaps w:val="1"/>
      <w:color w:val="auto"/>
      <w:spacing w:val="5"/>
    </w:rPr>
  </w:style>
  <w:style w:type="character" w:styleId="BookTitle">
    <w:name w:val="Book Title"/>
    <w:basedOn w:val="DefaultParagraphFont"/>
    <w:uiPriority w:val="33"/>
    <w:qFormat w:val="1"/>
    <w:rsid w:val="00617356"/>
    <w:rPr>
      <w:rFonts w:ascii="Arial" w:hAnsi="Arial"/>
      <w:b w:val="1"/>
      <w:bCs w:val="1"/>
      <w:i w:val="0"/>
      <w:iCs w:val="1"/>
      <w:spacing w:val="5"/>
    </w:rPr>
  </w:style>
  <w:style w:type="paragraph" w:styleId="Header">
    <w:name w:val="header"/>
    <w:basedOn w:val="Normal"/>
    <w:link w:val="HeaderChar"/>
    <w:uiPriority w:val="99"/>
    <w:unhideWhenUsed w:val="1"/>
    <w:rsid w:val="004874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8744D"/>
    <w:rPr>
      <w:rFonts w:ascii="Arial" w:hAnsi="Arial"/>
    </w:rPr>
  </w:style>
  <w:style w:type="paragraph" w:styleId="Footer">
    <w:name w:val="footer"/>
    <w:basedOn w:val="Normal"/>
    <w:link w:val="FooterChar"/>
    <w:uiPriority w:val="99"/>
    <w:unhideWhenUsed w:val="1"/>
    <w:rsid w:val="004874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48744D"/>
    <w:rPr>
      <w:rFonts w:ascii="Arial" w:hAnsi="Arial"/>
    </w:rPr>
  </w:style>
  <w:style w:type="character" w:styleId="Hyperlink">
    <w:name w:val="Hyperlink"/>
    <w:basedOn w:val="DefaultParagraphFont"/>
    <w:uiPriority w:val="99"/>
    <w:unhideWhenUsed w:val="1"/>
    <w:rsid w:val="00681CC8"/>
    <w:rPr>
      <w:color w:val="467886" w:themeColor="hyperlink"/>
      <w:u w:val="single"/>
    </w:rPr>
  </w:style>
  <w:style w:type="table" w:styleId="TableGrid">
    <w:name w:val="Table Grid"/>
    <w:basedOn w:val="TableNormal"/>
    <w:uiPriority w:val="39"/>
    <w:rsid w:val="00681CC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FD1DA8"/>
    <w:rPr>
      <w:rFonts w:ascii="Times New Roman" w:cs="Times New Roman" w:hAnsi="Times New Roman"/>
    </w:rPr>
  </w:style>
  <w:style w:type="character" w:styleId="UnresolvedMention">
    <w:name w:val="Unresolved Mention"/>
    <w:basedOn w:val="DefaultParagraphFont"/>
    <w:uiPriority w:val="99"/>
    <w:semiHidden w:val="1"/>
    <w:unhideWhenUsed w:val="1"/>
    <w:rsid w:val="00577A62"/>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olunteering@greenhouseatbarnesclose.org.uk" TargetMode="External"/><Relationship Id="rId8" Type="http://schemas.openxmlformats.org/officeDocument/2006/relationships/hyperlink" Target="http://www.greenhouseatbarnesclose.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mailto:volunteering@greenhouseatbarnesclose.org.uk"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0oew7FL1Q/EgsYgXgSBBuXthQ==">CgMxLjAyDmguN2R3YXgwcmU1bmlmOAByITExS0JMOTkxZ0lnQzloOFJudHFfTTFmTDVEazdoVlRZWg==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2026-02-09T10:09:00Z</dcterms:created>
  <dc:creator>Caroline Walker</dc:creator>
</cp:coreProperties>
</file>